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133B" w14:textId="77777777" w:rsidR="00F61D5A" w:rsidRDefault="00AC440F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COMUNICATO STAMPA</w:t>
      </w:r>
    </w:p>
    <w:p w14:paraId="1F9D133C" w14:textId="77777777" w:rsidR="00F61D5A" w:rsidRDefault="00F61D5A">
      <w:pPr>
        <w:rPr>
          <w:rFonts w:ascii="Trebuchet MS" w:eastAsia="Trebuchet MS" w:hAnsi="Trebuchet MS" w:cs="Trebuchet MS"/>
          <w:b/>
          <w:sz w:val="28"/>
          <w:szCs w:val="28"/>
        </w:rPr>
      </w:pPr>
    </w:p>
    <w:p w14:paraId="1F9D133D" w14:textId="427827BE" w:rsidR="00F61D5A" w:rsidRDefault="00AC440F">
      <w:pPr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sz w:val="40"/>
          <w:szCs w:val="40"/>
        </w:rPr>
        <w:t xml:space="preserve">Visita del </w:t>
      </w:r>
      <w:r w:rsidR="00F01F0C">
        <w:rPr>
          <w:rFonts w:ascii="Trebuchet MS" w:eastAsia="Trebuchet MS" w:hAnsi="Trebuchet MS" w:cs="Trebuchet MS"/>
          <w:sz w:val="40"/>
          <w:szCs w:val="40"/>
        </w:rPr>
        <w:t>C</w:t>
      </w:r>
      <w:r>
        <w:rPr>
          <w:rFonts w:ascii="Trebuchet MS" w:eastAsia="Trebuchet MS" w:hAnsi="Trebuchet MS" w:cs="Trebuchet MS"/>
          <w:sz w:val="40"/>
          <w:szCs w:val="40"/>
        </w:rPr>
        <w:t xml:space="preserve">omandante dei </w:t>
      </w:r>
      <w:r w:rsidR="00F01F0C">
        <w:rPr>
          <w:rFonts w:ascii="Trebuchet MS" w:eastAsia="Trebuchet MS" w:hAnsi="Trebuchet MS" w:cs="Trebuchet MS"/>
          <w:sz w:val="40"/>
          <w:szCs w:val="40"/>
        </w:rPr>
        <w:t>C</w:t>
      </w:r>
      <w:r>
        <w:rPr>
          <w:rFonts w:ascii="Trebuchet MS" w:eastAsia="Trebuchet MS" w:hAnsi="Trebuchet MS" w:cs="Trebuchet MS"/>
          <w:sz w:val="40"/>
          <w:szCs w:val="40"/>
        </w:rPr>
        <w:t>arabinieri Toscani</w:t>
      </w:r>
    </w:p>
    <w:p w14:paraId="1F9D133E" w14:textId="77777777" w:rsidR="00F61D5A" w:rsidRDefault="00AC440F">
      <w:pPr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sz w:val="40"/>
          <w:szCs w:val="40"/>
        </w:rPr>
        <w:t>all’Assistenza Pubblica di Parma</w:t>
      </w:r>
    </w:p>
    <w:p w14:paraId="1F9D133F" w14:textId="77777777" w:rsidR="00F61D5A" w:rsidRDefault="00F61D5A">
      <w:pPr>
        <w:rPr>
          <w:rFonts w:ascii="Trebuchet MS" w:eastAsia="Trebuchet MS" w:hAnsi="Trebuchet MS" w:cs="Trebuchet MS"/>
          <w:sz w:val="40"/>
          <w:szCs w:val="40"/>
        </w:rPr>
      </w:pPr>
    </w:p>
    <w:p w14:paraId="1F9D1340" w14:textId="77777777" w:rsidR="00F61D5A" w:rsidRDefault="00F61D5A">
      <w:pPr>
        <w:jc w:val="both"/>
        <w:rPr>
          <w:rFonts w:ascii="Trebuchet MS" w:eastAsia="Trebuchet MS" w:hAnsi="Trebuchet MS" w:cs="Trebuchet MS"/>
        </w:rPr>
      </w:pPr>
    </w:p>
    <w:p w14:paraId="1F9D1341" w14:textId="678BBA2B" w:rsidR="00F61D5A" w:rsidRDefault="00AC440F">
      <w:pPr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Parma, 22 marzo 2021</w:t>
      </w:r>
      <w:r>
        <w:rPr>
          <w:rFonts w:ascii="Trebuchet MS" w:eastAsia="Trebuchet MS" w:hAnsi="Trebuchet MS" w:cs="Trebuchet MS"/>
          <w:sz w:val="26"/>
          <w:szCs w:val="26"/>
        </w:rPr>
        <w:t xml:space="preserve"> –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Il nuovo </w:t>
      </w:r>
      <w:r w:rsidR="00F01F0C">
        <w:rPr>
          <w:rFonts w:ascii="Trebuchet MS" w:eastAsia="Trebuchet MS" w:hAnsi="Trebuchet MS" w:cs="Trebuchet MS"/>
          <w:b/>
          <w:sz w:val="26"/>
          <w:szCs w:val="26"/>
          <w:highlight w:val="white"/>
        </w:rPr>
        <w:t>C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omandante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provinciale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dei Carabinieri di Parma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, il </w:t>
      </w:r>
      <w:r w:rsidR="00F01F0C" w:rsidRPr="008265C0">
        <w:rPr>
          <w:rFonts w:ascii="Trebuchet MS" w:eastAsia="Trebuchet MS" w:hAnsi="Trebuchet MS" w:cs="Trebuchet MS"/>
          <w:b/>
          <w:bCs/>
          <w:sz w:val="26"/>
          <w:szCs w:val="26"/>
          <w:highlight w:val="white"/>
        </w:rPr>
        <w:t>C</w:t>
      </w:r>
      <w:r w:rsidRPr="008265C0">
        <w:rPr>
          <w:rFonts w:ascii="Trebuchet MS" w:eastAsia="Trebuchet MS" w:hAnsi="Trebuchet MS" w:cs="Trebuchet MS"/>
          <w:b/>
          <w:bCs/>
          <w:sz w:val="26"/>
          <w:szCs w:val="26"/>
          <w:highlight w:val="white"/>
        </w:rPr>
        <w:t>olonnello Pasqualino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 xml:space="preserve"> </w:t>
      </w:r>
      <w:r>
        <w:rPr>
          <w:rFonts w:ascii="Trebuchet MS" w:eastAsia="Trebuchet MS" w:hAnsi="Trebuchet MS" w:cs="Trebuchet MS"/>
          <w:b/>
          <w:sz w:val="26"/>
          <w:szCs w:val="26"/>
          <w:highlight w:val="white"/>
        </w:rPr>
        <w:t>Toscani</w:t>
      </w:r>
      <w:r>
        <w:rPr>
          <w:rFonts w:ascii="Trebuchet MS" w:eastAsia="Trebuchet MS" w:hAnsi="Trebuchet MS" w:cs="Trebuchet MS"/>
          <w:sz w:val="26"/>
          <w:szCs w:val="26"/>
        </w:rPr>
        <w:t xml:space="preserve">, è stato ricevuto presso la sede dell’Assistenza Pubblica di Parma, in viale Gorizia 2/A. </w:t>
      </w:r>
    </w:p>
    <w:p w14:paraId="1F9D1342" w14:textId="77777777" w:rsidR="00F61D5A" w:rsidRDefault="00F61D5A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1F9D1343" w14:textId="7BEF3AA9" w:rsidR="00F61D5A" w:rsidRDefault="00AC440F">
      <w:pPr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 xml:space="preserve">Lo hanno accolto </w:t>
      </w:r>
      <w:r w:rsidRPr="000E4F43">
        <w:rPr>
          <w:rFonts w:ascii="Trebuchet MS" w:eastAsia="Trebuchet MS" w:hAnsi="Trebuchet MS" w:cs="Trebuchet MS"/>
          <w:b/>
          <w:bCs/>
          <w:sz w:val="26"/>
          <w:szCs w:val="26"/>
        </w:rPr>
        <w:t>Luca</w:t>
      </w:r>
      <w:r w:rsidR="009432A9" w:rsidRPr="000E4F43">
        <w:rPr>
          <w:rFonts w:ascii="Trebuchet MS" w:eastAsia="Trebuchet MS" w:hAnsi="Trebuchet MS" w:cs="Trebuchet MS"/>
          <w:b/>
          <w:bCs/>
          <w:sz w:val="26"/>
          <w:szCs w:val="26"/>
        </w:rPr>
        <w:t xml:space="preserve"> </w:t>
      </w:r>
      <w:r w:rsidRPr="000E4F43">
        <w:rPr>
          <w:rFonts w:ascii="Trebuchet MS" w:eastAsia="Trebuchet MS" w:hAnsi="Trebuchet MS" w:cs="Trebuchet MS"/>
          <w:b/>
          <w:bCs/>
          <w:sz w:val="26"/>
          <w:szCs w:val="26"/>
        </w:rPr>
        <w:t>Bellingeri</w:t>
      </w:r>
      <w:r>
        <w:rPr>
          <w:rFonts w:ascii="Trebuchet MS" w:eastAsia="Trebuchet MS" w:hAnsi="Trebuchet MS" w:cs="Trebuchet MS"/>
          <w:sz w:val="26"/>
          <w:szCs w:val="26"/>
        </w:rPr>
        <w:t xml:space="preserve">, </w:t>
      </w:r>
      <w:r w:rsidR="00F01F0C">
        <w:rPr>
          <w:rFonts w:ascii="Trebuchet MS" w:eastAsia="Trebuchet MS" w:hAnsi="Trebuchet MS" w:cs="Trebuchet MS"/>
          <w:sz w:val="26"/>
          <w:szCs w:val="26"/>
        </w:rPr>
        <w:t>P</w:t>
      </w:r>
      <w:r>
        <w:rPr>
          <w:rFonts w:ascii="Trebuchet MS" w:eastAsia="Trebuchet MS" w:hAnsi="Trebuchet MS" w:cs="Trebuchet MS"/>
          <w:sz w:val="26"/>
          <w:szCs w:val="26"/>
        </w:rPr>
        <w:t xml:space="preserve">residente dell’associazione dell’Oltretorrente, </w:t>
      </w:r>
      <w:r w:rsidR="008A13F4">
        <w:rPr>
          <w:rFonts w:ascii="Trebuchet MS" w:eastAsia="Trebuchet MS" w:hAnsi="Trebuchet MS" w:cs="Trebuchet MS"/>
          <w:sz w:val="26"/>
          <w:szCs w:val="26"/>
        </w:rPr>
        <w:t xml:space="preserve">una </w:t>
      </w:r>
      <w:r w:rsidR="002858C9" w:rsidRPr="00BE3B6A">
        <w:rPr>
          <w:rFonts w:ascii="Trebuchet MS" w:eastAsia="Trebuchet MS" w:hAnsi="Trebuchet MS" w:cs="Trebuchet MS"/>
          <w:sz w:val="26"/>
          <w:szCs w:val="26"/>
        </w:rPr>
        <w:t xml:space="preserve">rappresentanza del </w:t>
      </w:r>
      <w:r w:rsidR="002858C9" w:rsidRPr="000E4F43">
        <w:rPr>
          <w:rFonts w:ascii="Trebuchet MS" w:eastAsia="Trebuchet MS" w:hAnsi="Trebuchet MS" w:cs="Trebuchet MS"/>
          <w:b/>
          <w:bCs/>
          <w:sz w:val="26"/>
          <w:szCs w:val="26"/>
        </w:rPr>
        <w:t>Consiglio Direttivo</w:t>
      </w:r>
      <w:r w:rsidR="008A13F4" w:rsidRPr="000E4F43">
        <w:rPr>
          <w:rFonts w:ascii="Trebuchet MS" w:eastAsia="Trebuchet MS" w:hAnsi="Trebuchet MS" w:cs="Trebuchet MS"/>
          <w:b/>
          <w:bCs/>
          <w:sz w:val="26"/>
          <w:szCs w:val="26"/>
        </w:rPr>
        <w:t xml:space="preserve"> dell’AP</w:t>
      </w:r>
      <w:r w:rsidR="008A13F4">
        <w:rPr>
          <w:rFonts w:ascii="Trebuchet MS" w:eastAsia="Trebuchet MS" w:hAnsi="Trebuchet MS" w:cs="Trebuchet MS"/>
          <w:sz w:val="26"/>
          <w:szCs w:val="26"/>
        </w:rPr>
        <w:t xml:space="preserve">, </w:t>
      </w:r>
      <w:r>
        <w:rPr>
          <w:rFonts w:ascii="Trebuchet MS" w:eastAsia="Trebuchet MS" w:hAnsi="Trebuchet MS" w:cs="Trebuchet MS"/>
          <w:sz w:val="26"/>
          <w:szCs w:val="26"/>
        </w:rPr>
        <w:t>e</w:t>
      </w:r>
      <w:r w:rsidR="007940F0">
        <w:rPr>
          <w:rFonts w:ascii="Trebuchet MS" w:eastAsia="Trebuchet MS" w:hAnsi="Trebuchet MS" w:cs="Trebuchet MS"/>
          <w:sz w:val="26"/>
          <w:szCs w:val="26"/>
        </w:rPr>
        <w:t xml:space="preserve"> </w:t>
      </w:r>
      <w:r w:rsidR="007940F0" w:rsidRPr="000E4F43">
        <w:rPr>
          <w:rFonts w:ascii="Trebuchet MS" w:eastAsia="Trebuchet MS" w:hAnsi="Trebuchet MS" w:cs="Trebuchet MS"/>
          <w:b/>
          <w:bCs/>
          <w:sz w:val="26"/>
          <w:szCs w:val="26"/>
        </w:rPr>
        <w:t>Alessandro Tassi-Carboni</w:t>
      </w:r>
      <w:r w:rsidR="007940F0">
        <w:rPr>
          <w:rFonts w:ascii="Trebuchet MS" w:eastAsia="Trebuchet MS" w:hAnsi="Trebuchet MS" w:cs="Trebuchet MS"/>
          <w:sz w:val="26"/>
          <w:szCs w:val="26"/>
        </w:rPr>
        <w:t>,</w:t>
      </w:r>
      <w:r>
        <w:rPr>
          <w:rFonts w:ascii="Trebuchet MS" w:eastAsia="Trebuchet MS" w:hAnsi="Trebuchet MS" w:cs="Trebuchet MS"/>
          <w:sz w:val="26"/>
          <w:szCs w:val="26"/>
        </w:rPr>
        <w:t xml:space="preserve"> </w:t>
      </w:r>
      <w:r w:rsidR="00F01F0C">
        <w:rPr>
          <w:rFonts w:ascii="Trebuchet MS" w:eastAsia="Trebuchet MS" w:hAnsi="Trebuchet MS" w:cs="Trebuchet MS"/>
          <w:sz w:val="26"/>
          <w:szCs w:val="26"/>
        </w:rPr>
        <w:t>P</w:t>
      </w:r>
      <w:r w:rsidR="005A5091">
        <w:rPr>
          <w:rFonts w:ascii="Trebuchet MS" w:eastAsia="Trebuchet MS" w:hAnsi="Trebuchet MS" w:cs="Trebuchet MS"/>
          <w:sz w:val="26"/>
          <w:szCs w:val="26"/>
        </w:rPr>
        <w:t>residente del Consiglio Comunale</w:t>
      </w:r>
      <w:r w:rsidR="000E4F43">
        <w:rPr>
          <w:rFonts w:ascii="Trebuchet MS" w:eastAsia="Trebuchet MS" w:hAnsi="Trebuchet MS" w:cs="Trebuchet MS"/>
          <w:sz w:val="26"/>
          <w:szCs w:val="26"/>
        </w:rPr>
        <w:t>,</w:t>
      </w:r>
      <w:r w:rsidR="005A5091">
        <w:rPr>
          <w:rFonts w:ascii="Trebuchet MS" w:eastAsia="Trebuchet MS" w:hAnsi="Trebuchet MS" w:cs="Trebuchet MS"/>
          <w:sz w:val="26"/>
          <w:szCs w:val="26"/>
        </w:rPr>
        <w:t xml:space="preserve"> e anche volontario </w:t>
      </w:r>
      <w:r>
        <w:rPr>
          <w:rFonts w:ascii="Trebuchet MS" w:eastAsia="Trebuchet MS" w:hAnsi="Trebuchet MS" w:cs="Trebuchet MS"/>
          <w:sz w:val="26"/>
          <w:szCs w:val="26"/>
        </w:rPr>
        <w:t>dell’Assistenza Pubblica</w:t>
      </w:r>
      <w:r w:rsidR="00B764D4">
        <w:rPr>
          <w:rFonts w:ascii="Trebuchet MS" w:eastAsia="Trebuchet MS" w:hAnsi="Trebuchet MS" w:cs="Trebuchet MS"/>
          <w:sz w:val="26"/>
          <w:szCs w:val="26"/>
        </w:rPr>
        <w:t xml:space="preserve"> di</w:t>
      </w:r>
      <w:r>
        <w:rPr>
          <w:rFonts w:ascii="Trebuchet MS" w:eastAsia="Trebuchet MS" w:hAnsi="Trebuchet MS" w:cs="Trebuchet MS"/>
          <w:sz w:val="26"/>
          <w:szCs w:val="26"/>
        </w:rPr>
        <w:t xml:space="preserve"> Parma - ODV.</w:t>
      </w:r>
    </w:p>
    <w:p w14:paraId="158D45D0" w14:textId="77777777" w:rsidR="005A5091" w:rsidRDefault="005A5091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0EFD837D" w14:textId="7F792FB2" w:rsidR="00BE3B6A" w:rsidRPr="00BE3B6A" w:rsidRDefault="00AC440F" w:rsidP="00BE3B6A">
      <w:pPr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 xml:space="preserve">La visita ha dato l’opportunità di esporre al </w:t>
      </w:r>
      <w:r w:rsidR="00F01F0C">
        <w:rPr>
          <w:rFonts w:ascii="Trebuchet MS" w:eastAsia="Trebuchet MS" w:hAnsi="Trebuchet MS" w:cs="Trebuchet MS"/>
          <w:sz w:val="26"/>
          <w:szCs w:val="26"/>
        </w:rPr>
        <w:t>C</w:t>
      </w:r>
      <w:r>
        <w:rPr>
          <w:rFonts w:ascii="Trebuchet MS" w:eastAsia="Trebuchet MS" w:hAnsi="Trebuchet MS" w:cs="Trebuchet MS"/>
          <w:sz w:val="26"/>
          <w:szCs w:val="26"/>
        </w:rPr>
        <w:t>omandante, che si è insediato nella nostra città da pochi mesi, l’ente di volontariato e i numerosi servizi che offre</w:t>
      </w:r>
      <w:r w:rsidR="00C11F03">
        <w:rPr>
          <w:rFonts w:ascii="Trebuchet MS" w:eastAsia="Trebuchet MS" w:hAnsi="Trebuchet MS" w:cs="Trebuchet MS"/>
          <w:sz w:val="26"/>
          <w:szCs w:val="26"/>
        </w:rPr>
        <w:t xml:space="preserve"> a tutta la cittadinanza</w:t>
      </w:r>
      <w:r w:rsidR="000E4F43">
        <w:rPr>
          <w:rFonts w:ascii="Trebuchet MS" w:eastAsia="Trebuchet MS" w:hAnsi="Trebuchet MS" w:cs="Trebuchet MS"/>
          <w:sz w:val="26"/>
          <w:szCs w:val="26"/>
        </w:rPr>
        <w:t>,</w:t>
      </w:r>
      <w:r w:rsidR="00C11F03">
        <w:rPr>
          <w:rFonts w:ascii="Trebuchet MS" w:eastAsia="Trebuchet MS" w:hAnsi="Trebuchet MS" w:cs="Trebuchet MS"/>
          <w:sz w:val="26"/>
          <w:szCs w:val="26"/>
        </w:rPr>
        <w:t xml:space="preserve"> 365 giorni l’anno e 24/7</w:t>
      </w:r>
      <w:r>
        <w:rPr>
          <w:rFonts w:ascii="Trebuchet MS" w:eastAsia="Trebuchet MS" w:hAnsi="Trebuchet MS" w:cs="Trebuchet MS"/>
          <w:sz w:val="26"/>
          <w:szCs w:val="26"/>
        </w:rPr>
        <w:t xml:space="preserve">. </w:t>
      </w:r>
      <w:r w:rsidR="002858C9">
        <w:rPr>
          <w:rFonts w:ascii="Trebuchet MS" w:eastAsia="Trebuchet MS" w:hAnsi="Trebuchet MS" w:cs="Trebuchet MS"/>
          <w:sz w:val="26"/>
          <w:szCs w:val="26"/>
        </w:rPr>
        <w:t xml:space="preserve">Inoltre, l’occasione ha permesso di </w:t>
      </w:r>
      <w:r w:rsidR="00BE3B6A" w:rsidRPr="00BE3B6A">
        <w:rPr>
          <w:rFonts w:ascii="Trebuchet MS" w:eastAsia="Trebuchet MS" w:hAnsi="Trebuchet MS" w:cs="Trebuchet MS"/>
          <w:sz w:val="26"/>
          <w:szCs w:val="26"/>
        </w:rPr>
        <w:t>sottolinea</w:t>
      </w:r>
      <w:r w:rsidR="00ED514A">
        <w:rPr>
          <w:rFonts w:ascii="Trebuchet MS" w:eastAsia="Trebuchet MS" w:hAnsi="Trebuchet MS" w:cs="Trebuchet MS"/>
          <w:sz w:val="26"/>
          <w:szCs w:val="26"/>
        </w:rPr>
        <w:t>re</w:t>
      </w:r>
      <w:r w:rsidR="00BE3B6A" w:rsidRPr="00BE3B6A">
        <w:rPr>
          <w:rFonts w:ascii="Trebuchet MS" w:eastAsia="Trebuchet MS" w:hAnsi="Trebuchet MS" w:cs="Trebuchet MS"/>
          <w:sz w:val="26"/>
          <w:szCs w:val="26"/>
        </w:rPr>
        <w:t xml:space="preserve"> </w:t>
      </w:r>
      <w:r w:rsidR="00952667">
        <w:rPr>
          <w:rFonts w:ascii="Trebuchet MS" w:eastAsia="Trebuchet MS" w:hAnsi="Trebuchet MS" w:cs="Trebuchet MS"/>
          <w:sz w:val="26"/>
          <w:szCs w:val="26"/>
        </w:rPr>
        <w:t xml:space="preserve">e rimarcare l’importanza della stretta collaborazione tra l’Arma dei Carabinieri e l’Assistenza Pubblica di Parma, </w:t>
      </w:r>
      <w:r w:rsidR="00952667" w:rsidRPr="00BE3B6A">
        <w:rPr>
          <w:rFonts w:ascii="Trebuchet MS" w:eastAsia="Trebuchet MS" w:hAnsi="Trebuchet MS" w:cs="Trebuchet MS"/>
          <w:sz w:val="26"/>
          <w:szCs w:val="26"/>
        </w:rPr>
        <w:t>molto frequent</w:t>
      </w:r>
      <w:r w:rsidR="00952667">
        <w:rPr>
          <w:rFonts w:ascii="Trebuchet MS" w:eastAsia="Trebuchet MS" w:hAnsi="Trebuchet MS" w:cs="Trebuchet MS"/>
          <w:sz w:val="26"/>
          <w:szCs w:val="26"/>
        </w:rPr>
        <w:t>e, durante</w:t>
      </w:r>
      <w:r w:rsidR="00BE3B6A" w:rsidRPr="00BE3B6A">
        <w:rPr>
          <w:rFonts w:ascii="Trebuchet MS" w:eastAsia="Trebuchet MS" w:hAnsi="Trebuchet MS" w:cs="Trebuchet MS"/>
          <w:sz w:val="26"/>
          <w:szCs w:val="26"/>
        </w:rPr>
        <w:t xml:space="preserve"> </w:t>
      </w:r>
      <w:r w:rsidR="0059623A">
        <w:rPr>
          <w:rFonts w:ascii="Trebuchet MS" w:eastAsia="Trebuchet MS" w:hAnsi="Trebuchet MS" w:cs="Trebuchet MS"/>
          <w:sz w:val="26"/>
          <w:szCs w:val="26"/>
        </w:rPr>
        <w:t xml:space="preserve">i servizi </w:t>
      </w:r>
      <w:r w:rsidR="00952667">
        <w:rPr>
          <w:rFonts w:ascii="Trebuchet MS" w:eastAsia="Trebuchet MS" w:hAnsi="Trebuchet MS" w:cs="Trebuchet MS"/>
          <w:sz w:val="26"/>
          <w:szCs w:val="26"/>
        </w:rPr>
        <w:t xml:space="preserve">di emergenza-urgenza. </w:t>
      </w:r>
      <w:r w:rsidR="0059623A">
        <w:rPr>
          <w:rFonts w:ascii="Trebuchet MS" w:eastAsia="Trebuchet MS" w:hAnsi="Trebuchet MS" w:cs="Trebuchet MS"/>
          <w:sz w:val="26"/>
          <w:szCs w:val="26"/>
        </w:rPr>
        <w:t xml:space="preserve"> </w:t>
      </w:r>
    </w:p>
    <w:p w14:paraId="7456D10B" w14:textId="77777777" w:rsidR="00BE3B6A" w:rsidRDefault="00BE3B6A" w:rsidP="00BE3B6A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1F9D1348" w14:textId="5F7ECDD1" w:rsidR="00F61D5A" w:rsidRDefault="00AC440F">
      <w:pPr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«</w:t>
      </w:r>
      <w:r>
        <w:rPr>
          <w:rFonts w:ascii="Trebuchet MS" w:eastAsia="Trebuchet MS" w:hAnsi="Trebuchet MS" w:cs="Trebuchet MS"/>
          <w:i/>
          <w:sz w:val="26"/>
          <w:szCs w:val="26"/>
        </w:rPr>
        <w:t xml:space="preserve">Ringraziamo il colonnello Toscani </w:t>
      </w:r>
      <w:r>
        <w:rPr>
          <w:rFonts w:ascii="Trebuchet MS" w:eastAsia="Trebuchet MS" w:hAnsi="Trebuchet MS" w:cs="Trebuchet MS"/>
          <w:sz w:val="26"/>
          <w:szCs w:val="26"/>
        </w:rPr>
        <w:t xml:space="preserve">- ha affermato </w:t>
      </w:r>
      <w:r>
        <w:rPr>
          <w:rFonts w:ascii="Trebuchet MS" w:eastAsia="Trebuchet MS" w:hAnsi="Trebuchet MS" w:cs="Trebuchet MS"/>
          <w:b/>
          <w:sz w:val="26"/>
          <w:szCs w:val="26"/>
        </w:rPr>
        <w:t>Luca Bellingeri</w:t>
      </w:r>
      <w:r>
        <w:rPr>
          <w:rFonts w:ascii="Trebuchet MS" w:eastAsia="Trebuchet MS" w:hAnsi="Trebuchet MS" w:cs="Trebuchet MS"/>
          <w:sz w:val="26"/>
          <w:szCs w:val="26"/>
        </w:rPr>
        <w:t xml:space="preserve">, </w:t>
      </w:r>
      <w:r w:rsidR="008265C0">
        <w:rPr>
          <w:rFonts w:ascii="Trebuchet MS" w:eastAsia="Trebuchet MS" w:hAnsi="Trebuchet MS" w:cs="Trebuchet MS"/>
          <w:b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sz w:val="26"/>
          <w:szCs w:val="26"/>
        </w:rPr>
        <w:t>residente dell’Assistenza Pubblica</w:t>
      </w:r>
      <w:r>
        <w:rPr>
          <w:rFonts w:ascii="Trebuchet MS" w:eastAsia="Trebuchet MS" w:hAnsi="Trebuchet MS" w:cs="Trebuchet MS"/>
          <w:sz w:val="26"/>
          <w:szCs w:val="26"/>
        </w:rPr>
        <w:t xml:space="preserve"> - 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 xml:space="preserve">per averci fatto visita: anche in un periodo difficile come questo, il contatto con i rappresentanti delle </w:t>
      </w:r>
      <w:r w:rsidR="008265C0">
        <w:rPr>
          <w:rFonts w:ascii="Trebuchet MS" w:eastAsia="Trebuchet MS" w:hAnsi="Trebuchet MS" w:cs="Trebuchet MS"/>
          <w:i/>
          <w:sz w:val="26"/>
          <w:szCs w:val="26"/>
          <w:highlight w:val="white"/>
        </w:rPr>
        <w:t>I</w:t>
      </w:r>
      <w:r>
        <w:rPr>
          <w:rFonts w:ascii="Trebuchet MS" w:eastAsia="Trebuchet MS" w:hAnsi="Trebuchet MS" w:cs="Trebuchet MS"/>
          <w:i/>
          <w:sz w:val="26"/>
          <w:szCs w:val="26"/>
          <w:highlight w:val="white"/>
        </w:rPr>
        <w:t>stituzioni è importante al fine di rendere ancora più solide le collaborazioni per offrire un servizio migliore per i nostri concittadini</w:t>
      </w:r>
      <w:r>
        <w:rPr>
          <w:rFonts w:ascii="Trebuchet MS" w:eastAsia="Trebuchet MS" w:hAnsi="Trebuchet MS" w:cs="Trebuchet MS"/>
          <w:sz w:val="26"/>
          <w:szCs w:val="26"/>
        </w:rPr>
        <w:t>».</w:t>
      </w:r>
    </w:p>
    <w:p w14:paraId="1F9D1349" w14:textId="77777777" w:rsidR="00F61D5A" w:rsidRDefault="00F61D5A">
      <w:pPr>
        <w:jc w:val="both"/>
        <w:rPr>
          <w:rFonts w:ascii="Trebuchet MS" w:eastAsia="Trebuchet MS" w:hAnsi="Trebuchet MS" w:cs="Trebuchet MS"/>
        </w:rPr>
      </w:pPr>
    </w:p>
    <w:sectPr w:rsidR="00F61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A315" w14:textId="77777777" w:rsidR="00AC440F" w:rsidRDefault="00AC440F">
      <w:r>
        <w:separator/>
      </w:r>
    </w:p>
  </w:endnote>
  <w:endnote w:type="continuationSeparator" w:id="0">
    <w:p w14:paraId="7EB2C18C" w14:textId="77777777" w:rsidR="00AC440F" w:rsidRDefault="00AC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134E" w14:textId="77777777" w:rsidR="00F61D5A" w:rsidRDefault="00F61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134F" w14:textId="77777777" w:rsidR="00F61D5A" w:rsidRDefault="00AC440F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***</w:t>
    </w:r>
  </w:p>
  <w:p w14:paraId="1F9D1350" w14:textId="77777777" w:rsidR="00F61D5A" w:rsidRDefault="00AC440F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Ufficio stampa e comunicazione Assistenza Pubblica Parma - ODV</w:t>
    </w:r>
  </w:p>
  <w:p w14:paraId="1F9D1351" w14:textId="77777777" w:rsidR="00F61D5A" w:rsidRDefault="00AC440F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Karin Piffer – Tel.: +39 329.9636026</w:t>
    </w:r>
  </w:p>
  <w:p w14:paraId="1F9D1352" w14:textId="77777777" w:rsidR="00F61D5A" w:rsidRDefault="00AC440F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Isabella Schiazza – Tel.: +39 3455196580</w:t>
    </w:r>
  </w:p>
  <w:p w14:paraId="1F9D1353" w14:textId="77777777" w:rsidR="00F61D5A" w:rsidRDefault="00AC440F">
    <w:pPr>
      <w:tabs>
        <w:tab w:val="center" w:pos="4819"/>
        <w:tab w:val="right" w:pos="9638"/>
      </w:tabs>
      <w:rPr>
        <w:sz w:val="26"/>
        <w:szCs w:val="26"/>
      </w:rPr>
    </w:pPr>
    <w:r>
      <w:rPr>
        <w:rFonts w:ascii="Trebuchet MS" w:eastAsia="Trebuchet MS" w:hAnsi="Trebuchet MS" w:cs="Trebuchet MS"/>
        <w:sz w:val="22"/>
        <w:szCs w:val="22"/>
      </w:rPr>
      <w:t xml:space="preserve">E-mail: ufficiostampa@apparma.org </w:t>
    </w:r>
    <w:r>
      <w:rPr>
        <w:rFonts w:ascii="Trebuchet MS" w:eastAsia="Trebuchet MS" w:hAnsi="Trebuchet MS" w:cs="Trebuchet MS"/>
        <w:sz w:val="22"/>
        <w:szCs w:val="22"/>
      </w:rPr>
      <w:br/>
      <w:t xml:space="preserve">Website: www.apparma.org </w:t>
    </w:r>
    <w:r>
      <w:rPr>
        <w:rFonts w:ascii="Trebuchet MS" w:eastAsia="Trebuchet MS" w:hAnsi="Trebuchet MS" w:cs="Trebuchet MS"/>
        <w:sz w:val="22"/>
        <w:szCs w:val="22"/>
      </w:rPr>
      <w:br/>
      <w:t>Facebook: www.facebook.com/AssistenzaPubblicaParma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1355" w14:textId="77777777" w:rsidR="00F61D5A" w:rsidRDefault="00F61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FF37" w14:textId="77777777" w:rsidR="00AC440F" w:rsidRDefault="00AC440F">
      <w:r>
        <w:separator/>
      </w:r>
    </w:p>
  </w:footnote>
  <w:footnote w:type="continuationSeparator" w:id="0">
    <w:p w14:paraId="23D6CF7E" w14:textId="77777777" w:rsidR="00AC440F" w:rsidRDefault="00AC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134A" w14:textId="77777777" w:rsidR="00F61D5A" w:rsidRDefault="00F61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134B" w14:textId="77777777" w:rsidR="00F61D5A" w:rsidRDefault="00F61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rFonts w:cs="Times"/>
        <w:color w:val="000000"/>
        <w:szCs w:val="24"/>
      </w:rPr>
    </w:pPr>
  </w:p>
  <w:p w14:paraId="1F9D134C" w14:textId="77777777" w:rsidR="00F61D5A" w:rsidRDefault="00AC440F">
    <w:pPr>
      <w:tabs>
        <w:tab w:val="center" w:pos="4819"/>
        <w:tab w:val="right" w:pos="9638"/>
      </w:tabs>
      <w:jc w:val="center"/>
      <w:rPr>
        <w:rFonts w:cs="Times"/>
        <w:color w:val="000000"/>
        <w:szCs w:val="24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F9D1356" wp14:editId="1F9D1357">
          <wp:extent cx="2752005" cy="1099316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9D134D" w14:textId="77777777" w:rsidR="00F61D5A" w:rsidRDefault="00F61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rFonts w:cs="Times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1354" w14:textId="77777777" w:rsidR="00F61D5A" w:rsidRDefault="00F61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5A"/>
    <w:rsid w:val="000E4F43"/>
    <w:rsid w:val="002858C9"/>
    <w:rsid w:val="0059623A"/>
    <w:rsid w:val="005A5091"/>
    <w:rsid w:val="00685F30"/>
    <w:rsid w:val="007940F0"/>
    <w:rsid w:val="008265C0"/>
    <w:rsid w:val="008A13F4"/>
    <w:rsid w:val="009432A9"/>
    <w:rsid w:val="00952667"/>
    <w:rsid w:val="00AC440F"/>
    <w:rsid w:val="00B764D4"/>
    <w:rsid w:val="00BE3B6A"/>
    <w:rsid w:val="00C11F03"/>
    <w:rsid w:val="00E17AA5"/>
    <w:rsid w:val="00ED514A"/>
    <w:rsid w:val="00F01F0C"/>
    <w:rsid w:val="00F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133B"/>
  <w15:docId w15:val="{3F1967CA-CCEA-421B-988D-6F8B0C81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sLn0y4Xa2dvogjvJez6ykVAuA==">AMUW2mUpD5YOFIpPTqEgYX08p1XhBYmIQFcdasn/QRjKFHUJ2uTklgq3KsbScpZUhTLqOMlugTs6yjtlOaX4UHqVSFGjMwzCpCWB7OCbSPbRLQbf2+LujGo=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Isabella Schiazza</cp:lastModifiedBy>
  <cp:revision>18</cp:revision>
  <dcterms:created xsi:type="dcterms:W3CDTF">2019-12-11T15:07:00Z</dcterms:created>
  <dcterms:modified xsi:type="dcterms:W3CDTF">2021-03-22T09:35:00Z</dcterms:modified>
</cp:coreProperties>
</file>